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DF327D" w:rsidP="00FE38F5">
      <w:pPr>
        <w:jc w:val="center"/>
        <w:rPr>
          <w:b/>
        </w:rPr>
      </w:pPr>
      <w:r>
        <w:rPr>
          <w:b/>
        </w:rPr>
        <w:t>О</w:t>
      </w:r>
      <w:r w:rsidR="00FE38F5" w:rsidRPr="00FE38F5">
        <w:rPr>
          <w:b/>
        </w:rPr>
        <w:t>просн</w:t>
      </w:r>
      <w:r>
        <w:rPr>
          <w:b/>
        </w:rPr>
        <w:t>ый</w:t>
      </w:r>
      <w:r w:rsidR="00FE38F5" w:rsidRPr="00FE38F5">
        <w:rPr>
          <w:b/>
        </w:rPr>
        <w:t xml:space="preserve"> лист 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AD7541" w:rsidRPr="006A787A" w:rsidRDefault="00AD7541" w:rsidP="00AD754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D62BD7">
        <w:tc>
          <w:tcPr>
            <w:tcW w:w="9923"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DF327D" w:rsidRDefault="00DF327D" w:rsidP="001D0F56">
            <w:pPr>
              <w:jc w:val="both"/>
              <w:rPr>
                <w:sz w:val="24"/>
                <w:szCs w:val="24"/>
                <w:u w:val="single"/>
              </w:rPr>
            </w:pPr>
            <w:r w:rsidRPr="005B2A9B">
              <w:rPr>
                <w:sz w:val="24"/>
                <w:szCs w:val="24"/>
                <w:u w:val="single"/>
              </w:rPr>
              <w:t xml:space="preserve">Постановление </w:t>
            </w:r>
            <w:r w:rsidR="00061942">
              <w:rPr>
                <w:sz w:val="24"/>
                <w:szCs w:val="24"/>
                <w:u w:val="single"/>
              </w:rPr>
              <w:t xml:space="preserve">администрации района </w:t>
            </w:r>
            <w:bookmarkStart w:id="0" w:name="_GoBack"/>
            <w:bookmarkEnd w:id="0"/>
            <w:r w:rsidRPr="005B2A9B">
              <w:rPr>
                <w:sz w:val="24"/>
                <w:szCs w:val="24"/>
                <w:u w:val="single"/>
              </w:rPr>
              <w:t xml:space="preserve">№ </w:t>
            </w:r>
            <w:r w:rsidR="00F631E3">
              <w:rPr>
                <w:sz w:val="24"/>
                <w:szCs w:val="24"/>
                <w:u w:val="single"/>
              </w:rPr>
              <w:t>935</w:t>
            </w:r>
            <w:r w:rsidRPr="005B2A9B">
              <w:rPr>
                <w:sz w:val="24"/>
                <w:szCs w:val="24"/>
                <w:u w:val="single"/>
              </w:rPr>
              <w:t xml:space="preserve"> от </w:t>
            </w:r>
            <w:r w:rsidR="00F631E3">
              <w:rPr>
                <w:sz w:val="24"/>
                <w:szCs w:val="24"/>
                <w:u w:val="single"/>
              </w:rPr>
              <w:t>23.04.2018</w:t>
            </w:r>
            <w:r w:rsidRPr="005B2A9B">
              <w:rPr>
                <w:sz w:val="24"/>
                <w:szCs w:val="24"/>
                <w:u w:val="single"/>
              </w:rPr>
              <w:t xml:space="preserve"> «</w:t>
            </w:r>
            <w:r w:rsidR="00F631E3">
              <w:rPr>
                <w:sz w:val="24"/>
                <w:szCs w:val="24"/>
                <w:u w:val="single"/>
              </w:rPr>
              <w:t>Об утверждении положения о размещении нестационарных торговых объектов на межселенной территории Нижневартовского района</w:t>
            </w:r>
            <w:r w:rsidRPr="005B2A9B">
              <w:rPr>
                <w:sz w:val="24"/>
                <w:szCs w:val="24"/>
                <w:u w:val="single"/>
              </w:rPr>
              <w:t>»</w:t>
            </w:r>
          </w:p>
          <w:p w:rsidR="009B42C3" w:rsidRPr="009B42C3" w:rsidRDefault="009B42C3" w:rsidP="001D0F56">
            <w:pPr>
              <w:jc w:val="both"/>
              <w:rPr>
                <w:sz w:val="16"/>
                <w:szCs w:val="16"/>
                <w:u w:val="single"/>
              </w:rPr>
            </w:pP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r w:rsidR="00064E84">
              <w:rPr>
                <w:sz w:val="24"/>
                <w:szCs w:val="24"/>
              </w:rPr>
              <w:t xml:space="preserve"> </w:t>
            </w:r>
            <w:hyperlink r:id="rId8" w:history="1">
              <w:r w:rsidR="000932B9" w:rsidRPr="000932B9">
                <w:rPr>
                  <w:rStyle w:val="af9"/>
                  <w:sz w:val="24"/>
                  <w:szCs w:val="24"/>
                  <w:lang w:val="en-US"/>
                </w:rPr>
                <w:t>OPR</w:t>
              </w:r>
              <w:r w:rsidR="000932B9" w:rsidRPr="000932B9">
                <w:rPr>
                  <w:rStyle w:val="af9"/>
                  <w:sz w:val="24"/>
                  <w:szCs w:val="24"/>
                </w:rPr>
                <w:t>@</w:t>
              </w:r>
              <w:r w:rsidR="000932B9" w:rsidRPr="000932B9">
                <w:rPr>
                  <w:rStyle w:val="af9"/>
                  <w:sz w:val="24"/>
                  <w:szCs w:val="24"/>
                  <w:lang w:val="en-US"/>
                </w:rPr>
                <w:t>nvraion</w:t>
              </w:r>
              <w:r w:rsidR="000932B9" w:rsidRPr="000932B9">
                <w:rPr>
                  <w:rStyle w:val="af9"/>
                  <w:sz w:val="24"/>
                  <w:szCs w:val="24"/>
                </w:rPr>
                <w:t>.</w:t>
              </w:r>
              <w:r w:rsidR="000932B9" w:rsidRPr="000932B9">
                <w:rPr>
                  <w:rStyle w:val="af9"/>
                  <w:sz w:val="24"/>
                  <w:szCs w:val="24"/>
                  <w:lang w:val="en-US"/>
                </w:rPr>
                <w:t>ru</w:t>
              </w:r>
            </w:hyperlink>
            <w:r w:rsidR="000932B9" w:rsidRPr="000932B9">
              <w:t xml:space="preserve"> </w:t>
            </w:r>
            <w:r w:rsidR="00064E84" w:rsidRPr="00064E84">
              <w:rPr>
                <w:sz w:val="24"/>
                <w:szCs w:val="24"/>
              </w:rPr>
              <w:t xml:space="preserve">или заполните данную форму на </w:t>
            </w:r>
            <w:r w:rsidR="00064E84">
              <w:rPr>
                <w:sz w:val="24"/>
                <w:szCs w:val="24"/>
              </w:rPr>
              <w:t xml:space="preserve">портале проектов НПА </w:t>
            </w:r>
            <w:hyperlink r:id="rId9" w:history="1">
              <w:r w:rsidR="00064E84" w:rsidRPr="00F21F56">
                <w:rPr>
                  <w:rStyle w:val="af9"/>
                  <w:sz w:val="24"/>
                  <w:szCs w:val="24"/>
                </w:rPr>
                <w:t>https://regulation.admhmao.ru</w:t>
              </w:r>
            </w:hyperlink>
            <w:r w:rsidR="00064E84">
              <w:rPr>
                <w:rStyle w:val="af9"/>
                <w:sz w:val="24"/>
                <w:szCs w:val="24"/>
              </w:rPr>
              <w:t xml:space="preserve"> </w:t>
            </w:r>
            <w:r w:rsidRPr="006A787A">
              <w:rPr>
                <w:sz w:val="24"/>
                <w:szCs w:val="24"/>
              </w:rPr>
              <w:t xml:space="preserve">не позднее </w:t>
            </w:r>
            <w:r w:rsidR="00F631E3">
              <w:rPr>
                <w:sz w:val="24"/>
                <w:szCs w:val="24"/>
              </w:rPr>
              <w:t>«</w:t>
            </w:r>
            <w:r w:rsidR="005253DD">
              <w:rPr>
                <w:sz w:val="24"/>
                <w:szCs w:val="24"/>
                <w:u w:val="single"/>
              </w:rPr>
              <w:t>12</w:t>
            </w:r>
            <w:r w:rsidR="00F631E3">
              <w:rPr>
                <w:sz w:val="24"/>
                <w:szCs w:val="24"/>
                <w:u w:val="single"/>
              </w:rPr>
              <w:t>»</w:t>
            </w:r>
            <w:r w:rsidR="009B42C3" w:rsidRPr="007269FA">
              <w:rPr>
                <w:sz w:val="24"/>
                <w:szCs w:val="24"/>
                <w:u w:val="single"/>
              </w:rPr>
              <w:t xml:space="preserve"> </w:t>
            </w:r>
            <w:r w:rsidR="00F631E3">
              <w:rPr>
                <w:sz w:val="24"/>
                <w:szCs w:val="24"/>
                <w:u w:val="single"/>
              </w:rPr>
              <w:t>июля</w:t>
            </w:r>
            <w:r w:rsidR="007269FA" w:rsidRPr="007269FA">
              <w:rPr>
                <w:sz w:val="24"/>
                <w:szCs w:val="24"/>
                <w:u w:val="single"/>
              </w:rPr>
              <w:t xml:space="preserve"> </w:t>
            </w:r>
            <w:r w:rsidR="009B42C3" w:rsidRPr="007269FA">
              <w:rPr>
                <w:sz w:val="24"/>
                <w:szCs w:val="24"/>
                <w:u w:val="single"/>
              </w:rPr>
              <w:t>202</w:t>
            </w:r>
            <w:r w:rsidR="00F631E3">
              <w:rPr>
                <w:sz w:val="24"/>
                <w:szCs w:val="24"/>
                <w:u w:val="single"/>
              </w:rPr>
              <w:t>4</w:t>
            </w:r>
          </w:p>
          <w:p w:rsidR="00AD7541" w:rsidRPr="009B42C3" w:rsidRDefault="00AD7541" w:rsidP="001D0F56">
            <w:pPr>
              <w:jc w:val="center"/>
              <w:rPr>
                <w:sz w:val="16"/>
                <w:szCs w:val="16"/>
              </w:rPr>
            </w:pPr>
          </w:p>
          <w:p w:rsidR="00AD7541" w:rsidRPr="006A787A" w:rsidRDefault="00AD7541" w:rsidP="001D0F56">
            <w:pPr>
              <w:jc w:val="both"/>
              <w:rPr>
                <w:sz w:val="24"/>
                <w:szCs w:val="24"/>
              </w:rPr>
            </w:pPr>
            <w:r w:rsidRPr="006A787A">
              <w:rPr>
                <w:sz w:val="24"/>
                <w:szCs w:val="24"/>
              </w:rPr>
              <w:t>Орган,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D62BD7">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9B42C3" w:rsidRPr="00FE38F5" w:rsidRDefault="009B42C3" w:rsidP="00D62BD7">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По Вашему желанию укажите:</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E22" w:rsidRDefault="00F04E22">
      <w:r>
        <w:separator/>
      </w:r>
    </w:p>
  </w:endnote>
  <w:endnote w:type="continuationSeparator" w:id="0">
    <w:p w:rsidR="00F04E22" w:rsidRDefault="00F0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E22" w:rsidRDefault="00F04E22">
      <w:r>
        <w:separator/>
      </w:r>
    </w:p>
  </w:footnote>
  <w:footnote w:type="continuationSeparator" w:id="0">
    <w:p w:rsidR="00F04E22" w:rsidRDefault="00F0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1942"/>
    <w:rsid w:val="00062485"/>
    <w:rsid w:val="0006267E"/>
    <w:rsid w:val="0006352D"/>
    <w:rsid w:val="00063A55"/>
    <w:rsid w:val="000640E4"/>
    <w:rsid w:val="00064398"/>
    <w:rsid w:val="00064E84"/>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2B9"/>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0D4"/>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3DD"/>
    <w:rsid w:val="00525F8B"/>
    <w:rsid w:val="00526DEA"/>
    <w:rsid w:val="00527640"/>
    <w:rsid w:val="00527CF4"/>
    <w:rsid w:val="0053037F"/>
    <w:rsid w:val="00530B64"/>
    <w:rsid w:val="00530F31"/>
    <w:rsid w:val="0053265B"/>
    <w:rsid w:val="005337E5"/>
    <w:rsid w:val="0053585F"/>
    <w:rsid w:val="00535A00"/>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E7F5A"/>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269FA"/>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151F"/>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899"/>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0C00"/>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39B4"/>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42C3"/>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E6774"/>
    <w:rsid w:val="009F0FDC"/>
    <w:rsid w:val="009F132B"/>
    <w:rsid w:val="009F133B"/>
    <w:rsid w:val="009F1CA5"/>
    <w:rsid w:val="009F2AD2"/>
    <w:rsid w:val="009F2FDC"/>
    <w:rsid w:val="009F6037"/>
    <w:rsid w:val="009F7226"/>
    <w:rsid w:val="00A00128"/>
    <w:rsid w:val="00A015FC"/>
    <w:rsid w:val="00A02C1B"/>
    <w:rsid w:val="00A044D6"/>
    <w:rsid w:val="00A10945"/>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2A22"/>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2BD7"/>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327D"/>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4E22"/>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5787A"/>
    <w:rsid w:val="00F61312"/>
    <w:rsid w:val="00F62EF4"/>
    <w:rsid w:val="00F631E3"/>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0336B"/>
  <w15:docId w15:val="{5039F802-7381-4E30-B8FA-9ADA68FF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R@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DC8A-EB69-4ED8-B576-1221F569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4</cp:revision>
  <cp:lastPrinted>2015-06-16T06:13:00Z</cp:lastPrinted>
  <dcterms:created xsi:type="dcterms:W3CDTF">2024-06-06T06:43:00Z</dcterms:created>
  <dcterms:modified xsi:type="dcterms:W3CDTF">2024-06-07T11:50:00Z</dcterms:modified>
</cp:coreProperties>
</file>